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EB14" w14:textId="77777777" w:rsidR="00CB1145" w:rsidRPr="00371610" w:rsidRDefault="00EC6F38" w:rsidP="00EC6F38">
      <w:pPr>
        <w:ind w:left="-284"/>
        <w:jc w:val="center"/>
        <w:rPr>
          <w:rFonts w:ascii="Garamond" w:hAnsi="Garamond"/>
          <w:b/>
          <w:bCs/>
          <w:sz w:val="24"/>
          <w:szCs w:val="24"/>
          <w:lang w:val="es-ES_tradnl"/>
        </w:rPr>
      </w:pPr>
      <w:r w:rsidRPr="00371610">
        <w:rPr>
          <w:rFonts w:ascii="Garamond" w:hAnsi="Garamond"/>
          <w:b/>
          <w:bCs/>
          <w:sz w:val="24"/>
          <w:szCs w:val="24"/>
        </w:rPr>
        <w:t xml:space="preserve">INFORME 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EL CUMPLIMIENTO DE LOS REQUERIMIENTOS DE PRECALIFICACIÓN DEL TRÁMITE DE </w:t>
      </w:r>
      <w:r w:rsidR="003C6712">
        <w:rPr>
          <w:rFonts w:ascii="Garamond" w:hAnsi="Garamond"/>
          <w:b/>
          <w:bCs/>
          <w:sz w:val="24"/>
          <w:szCs w:val="24"/>
        </w:rPr>
        <w:t>INSCRIPCIÓN</w:t>
      </w:r>
      <w:r w:rsidR="003C6712" w:rsidRPr="00371610">
        <w:rPr>
          <w:rFonts w:ascii="Garamond" w:hAnsi="Garamond"/>
          <w:b/>
          <w:bCs/>
          <w:sz w:val="24"/>
          <w:szCs w:val="24"/>
        </w:rPr>
        <w:t xml:space="preserve"> DE </w:t>
      </w:r>
      <w:r w:rsidRPr="00371610">
        <w:rPr>
          <w:rFonts w:ascii="Garamond" w:hAnsi="Garamond"/>
          <w:b/>
          <w:bCs/>
          <w:sz w:val="24"/>
          <w:szCs w:val="24"/>
        </w:rPr>
        <w:t>BASES PRESUPUESTARIAS</w:t>
      </w:r>
      <w:r w:rsidR="00670669" w:rsidRPr="00371610">
        <w:rPr>
          <w:rStyle w:val="FootnoteReferenc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183A449F" w14:textId="77777777" w:rsidR="00EC6F38" w:rsidRPr="00670669" w:rsidRDefault="00EC6F38" w:rsidP="00EC6F38">
      <w:pPr>
        <w:pStyle w:val="NoSpacing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670669" w:rsidRPr="00670669">
        <w:rPr>
          <w:rFonts w:ascii="Garamond" w:hAnsi="Garamond"/>
        </w:rPr>
        <w:t>eñor/a</w:t>
      </w:r>
      <w:r w:rsidRPr="00670669">
        <w:rPr>
          <w:rFonts w:ascii="Garamond" w:hAnsi="Garamond"/>
        </w:rPr>
        <w:t xml:space="preserve"> </w:t>
      </w:r>
      <w:r w:rsidR="003173EB">
        <w:rPr>
          <w:rFonts w:ascii="Garamond" w:hAnsi="Garamond"/>
        </w:rPr>
        <w:t>Presidente/a</w:t>
      </w:r>
    </w:p>
    <w:p w14:paraId="0E673FE3" w14:textId="77777777" w:rsidR="00670669" w:rsidRPr="00670669" w:rsidRDefault="003173EB" w:rsidP="00670669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la </w:t>
      </w:r>
      <w:proofErr w:type="gramStart"/>
      <w:r w:rsidR="00670669">
        <w:rPr>
          <w:rFonts w:ascii="Garamond" w:hAnsi="Garamond"/>
          <w:sz w:val="24"/>
          <w:szCs w:val="24"/>
        </w:rPr>
        <w:t>Fundación</w:t>
      </w:r>
      <w:r w:rsidR="00670669" w:rsidRPr="00670669">
        <w:rPr>
          <w:rFonts w:ascii="Garamond" w:hAnsi="Garamond"/>
          <w:sz w:val="24"/>
          <w:szCs w:val="24"/>
        </w:rPr>
        <w:t>….</w:t>
      </w:r>
      <w:proofErr w:type="gramEnd"/>
      <w:r w:rsidR="00670669" w:rsidRPr="00670669">
        <w:rPr>
          <w:rStyle w:val="FootnoteReference"/>
          <w:rFonts w:ascii="Garamond" w:hAnsi="Garamond"/>
          <w:sz w:val="24"/>
          <w:szCs w:val="24"/>
        </w:rPr>
        <w:footnoteReference w:id="2"/>
      </w:r>
    </w:p>
    <w:p w14:paraId="2A0A9CD1" w14:textId="77777777" w:rsidR="00670669" w:rsidRPr="00670669" w:rsidRDefault="00670669" w:rsidP="00670669">
      <w:pPr>
        <w:pStyle w:val="BodyText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FootnoteReference"/>
          <w:rFonts w:ascii="Garamond" w:hAnsi="Garamond"/>
          <w:sz w:val="24"/>
          <w:szCs w:val="24"/>
        </w:rPr>
        <w:footnoteReference w:id="3"/>
      </w:r>
    </w:p>
    <w:p w14:paraId="742EBDFD" w14:textId="77777777" w:rsidR="00EC6F38" w:rsidRPr="00CE4E37" w:rsidRDefault="00356297" w:rsidP="00EC6F38">
      <w:pPr>
        <w:pStyle w:val="NoSpacing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403B785D" w14:textId="77777777" w:rsidR="00356297" w:rsidRPr="00356297" w:rsidRDefault="00356297" w:rsidP="00EC6F38">
      <w:pPr>
        <w:pStyle w:val="NoSpacing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14:paraId="44855F87" w14:textId="77777777" w:rsidR="00EC6F38" w:rsidRPr="00670669" w:rsidRDefault="006237E4" w:rsidP="00356297">
      <w:pPr>
        <w:pStyle w:val="NoSpacing"/>
        <w:rPr>
          <w:rFonts w:ascii="Garamond" w:hAnsi="Garamond"/>
          <w:b/>
        </w:rPr>
      </w:pPr>
      <w:bookmarkStart w:id="0" w:name="_Hlk111734764"/>
      <w:r>
        <w:rPr>
          <w:rFonts w:ascii="Garamond" w:hAnsi="Garamond"/>
          <w:b/>
        </w:rPr>
        <w:t>Identificación de la información o</w:t>
      </w:r>
      <w:r w:rsidR="00EC6F38" w:rsidRPr="00670669">
        <w:rPr>
          <w:rFonts w:ascii="Garamond" w:hAnsi="Garamond"/>
          <w:b/>
        </w:rPr>
        <w:t>bjeto del encargo</w:t>
      </w:r>
    </w:p>
    <w:bookmarkEnd w:id="0"/>
    <w:p w14:paraId="4BAE8C6B" w14:textId="77777777" w:rsidR="00214808" w:rsidRPr="00670669" w:rsidRDefault="00214808" w:rsidP="00214808">
      <w:pPr>
        <w:pStyle w:val="NoSpacing"/>
        <w:rPr>
          <w:rFonts w:ascii="Garamond" w:hAnsi="Garamond"/>
          <w:b/>
        </w:rPr>
      </w:pPr>
    </w:p>
    <w:p w14:paraId="024DBE90" w14:textId="03CF4096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356297">
        <w:rPr>
          <w:rFonts w:ascii="Garamond" w:hAnsi="Garamond"/>
        </w:rPr>
        <w:t>o/</w:t>
      </w:r>
      <w:r w:rsidR="00175DB3" w:rsidRPr="00670669">
        <w:rPr>
          <w:rFonts w:ascii="Garamond" w:hAnsi="Garamond"/>
        </w:rPr>
        <w:t>a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proofErr w:type="gramStart"/>
      <w:r w:rsidR="00356297">
        <w:rPr>
          <w:rFonts w:ascii="Garamond" w:hAnsi="Garamond"/>
        </w:rPr>
        <w:t>Fundación</w:t>
      </w:r>
      <w:r w:rsidR="00356297" w:rsidRPr="00670669">
        <w:rPr>
          <w:rFonts w:ascii="Garamond" w:hAnsi="Garamond"/>
          <w:sz w:val="24"/>
          <w:szCs w:val="24"/>
        </w:rPr>
        <w:t>….</w:t>
      </w:r>
      <w:proofErr w:type="gramEnd"/>
      <w:r w:rsidR="00356297" w:rsidRPr="00670669">
        <w:rPr>
          <w:rStyle w:val="FootnoteReferenc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(en adelante, “la Fundación”) para emitir un informe de cumplimiento de los requ</w:t>
      </w:r>
      <w:r w:rsidR="00175DB3" w:rsidRPr="00670669">
        <w:rPr>
          <w:rFonts w:ascii="Garamond" w:hAnsi="Garamond"/>
        </w:rPr>
        <w:t>er</w:t>
      </w:r>
      <w:r w:rsidRPr="00670669">
        <w:rPr>
          <w:rFonts w:ascii="Garamond" w:hAnsi="Garamond"/>
        </w:rPr>
        <w:t xml:space="preserve">imientos de precalificación del trámite de </w:t>
      </w:r>
      <w:r w:rsidR="003C6712">
        <w:rPr>
          <w:rFonts w:ascii="Garamond" w:hAnsi="Garamond"/>
        </w:rPr>
        <w:t>inscripci</w:t>
      </w:r>
      <w:r w:rsidR="00AE0F69" w:rsidRPr="00670669">
        <w:rPr>
          <w:rFonts w:ascii="Garamond" w:hAnsi="Garamond"/>
        </w:rPr>
        <w:t>ón</w:t>
      </w:r>
      <w:r w:rsidRPr="00670669">
        <w:rPr>
          <w:rFonts w:ascii="Garamond" w:hAnsi="Garamond"/>
        </w:rPr>
        <w:t xml:space="preserve"> de BASES PRESUPUESTARIAS</w:t>
      </w:r>
      <w:r w:rsidR="003C6712">
        <w:rPr>
          <w:rFonts w:ascii="Garamond" w:hAnsi="Garamond"/>
        </w:rPr>
        <w:t xml:space="preserve"> de</w:t>
      </w:r>
      <w:r w:rsidRPr="00670669">
        <w:rPr>
          <w:rFonts w:ascii="Garamond" w:hAnsi="Garamond"/>
        </w:rPr>
        <w:t xml:space="preserve"> la Resolución General </w:t>
      </w:r>
      <w:proofErr w:type="spellStart"/>
      <w:r w:rsidRPr="00670669">
        <w:rPr>
          <w:rFonts w:ascii="Garamond" w:hAnsi="Garamond"/>
        </w:rPr>
        <w:t>N°</w:t>
      </w:r>
      <w:proofErr w:type="spellEnd"/>
      <w:r w:rsidR="00356297">
        <w:rPr>
          <w:rFonts w:ascii="Garamond" w:hAnsi="Garamond"/>
        </w:rPr>
        <w:t xml:space="preserve"> </w:t>
      </w:r>
      <w:r w:rsidR="00DB54BD">
        <w:rPr>
          <w:rFonts w:ascii="Garamond" w:hAnsi="Garamond"/>
        </w:rPr>
        <w:t>15/2024</w:t>
      </w:r>
      <w:r w:rsidRPr="00670669">
        <w:rPr>
          <w:rFonts w:ascii="Garamond" w:hAnsi="Garamond"/>
        </w:rPr>
        <w:t xml:space="preserve"> y sus modificatorias (en adelante, la “RG </w:t>
      </w:r>
      <w:r w:rsidR="00DB54BD">
        <w:rPr>
          <w:rFonts w:ascii="Garamond" w:hAnsi="Garamond"/>
        </w:rPr>
        <w:t>15/2024</w:t>
      </w:r>
      <w:r w:rsidRPr="00670669">
        <w:rPr>
          <w:rFonts w:ascii="Garamond" w:hAnsi="Garamond"/>
        </w:rPr>
        <w:t>”) de la Inspección General de Justicia (IGJ), en lo referido a “dictámenes de precalificación”</w:t>
      </w:r>
      <w:r w:rsidR="009A7159" w:rsidRPr="00670669">
        <w:rPr>
          <w:rFonts w:ascii="Garamond" w:hAnsi="Garamond"/>
        </w:rPr>
        <w:t xml:space="preserve"> y en relación con l</w:t>
      </w:r>
      <w:r w:rsidRPr="00670669">
        <w:rPr>
          <w:rFonts w:ascii="Garamond" w:hAnsi="Garamond"/>
        </w:rPr>
        <w:t>o</w:t>
      </w:r>
      <w:r w:rsidR="009A7159" w:rsidRPr="00670669">
        <w:rPr>
          <w:rFonts w:ascii="Garamond" w:hAnsi="Garamond"/>
        </w:rPr>
        <w:t>s</w:t>
      </w:r>
      <w:r w:rsidRPr="00670669">
        <w:rPr>
          <w:rFonts w:ascii="Garamond" w:hAnsi="Garamond"/>
        </w:rPr>
        <w:t xml:space="preserve"> requerimientos dispuestos en </w:t>
      </w:r>
      <w:r w:rsidR="003C6712">
        <w:rPr>
          <w:rFonts w:ascii="Garamond" w:hAnsi="Garamond"/>
        </w:rPr>
        <w:t>el artículo</w:t>
      </w:r>
      <w:r w:rsidRPr="00670669">
        <w:rPr>
          <w:rFonts w:ascii="Garamond" w:hAnsi="Garamond"/>
        </w:rPr>
        <w:t xml:space="preserve"> 195 </w:t>
      </w:r>
      <w:r w:rsidR="006909BF">
        <w:rPr>
          <w:rFonts w:ascii="Garamond" w:hAnsi="Garamond"/>
        </w:rPr>
        <w:t>(</w:t>
      </w:r>
      <w:r w:rsidR="00356297">
        <w:rPr>
          <w:rFonts w:ascii="Garamond" w:hAnsi="Garamond"/>
        </w:rPr>
        <w:t xml:space="preserve">inciso </w:t>
      </w:r>
      <w:r w:rsidRPr="00670669">
        <w:rPr>
          <w:rFonts w:ascii="Garamond" w:hAnsi="Garamond"/>
        </w:rPr>
        <w:t>k</w:t>
      </w:r>
      <w:r w:rsidR="006909BF">
        <w:rPr>
          <w:rFonts w:ascii="Garamond" w:hAnsi="Garamond"/>
        </w:rPr>
        <w:t>)</w:t>
      </w:r>
      <w:r w:rsidRPr="00670669">
        <w:rPr>
          <w:rFonts w:ascii="Garamond" w:hAnsi="Garamond"/>
        </w:rPr>
        <w:t xml:space="preserve"> de la Ley </w:t>
      </w:r>
      <w:r w:rsidR="00356297">
        <w:rPr>
          <w:rFonts w:ascii="Garamond" w:hAnsi="Garamond"/>
        </w:rPr>
        <w:t xml:space="preserve">N° </w:t>
      </w:r>
      <w:r w:rsidRPr="00670669">
        <w:rPr>
          <w:rFonts w:ascii="Garamond" w:hAnsi="Garamond"/>
        </w:rPr>
        <w:t>26</w:t>
      </w:r>
      <w:r w:rsidR="00356297">
        <w:rPr>
          <w:rFonts w:ascii="Garamond" w:hAnsi="Garamond"/>
        </w:rPr>
        <w:t>.</w:t>
      </w:r>
      <w:r w:rsidRPr="00670669">
        <w:rPr>
          <w:rFonts w:ascii="Garamond" w:hAnsi="Garamond"/>
        </w:rPr>
        <w:t>994.</w:t>
      </w:r>
      <w:r w:rsidR="006237E4">
        <w:rPr>
          <w:rFonts w:ascii="Garamond" w:hAnsi="Garamond"/>
        </w:rPr>
        <w:t xml:space="preserve"> Dicha información ha sido firmada/inicializada por mí para propósitos de su identificación y, en adelante, referida como “la información objeto del encargo”.</w:t>
      </w:r>
    </w:p>
    <w:p w14:paraId="7B945E0B" w14:textId="77777777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</w:p>
    <w:p w14:paraId="05E8D3FF" w14:textId="77777777" w:rsidR="00EC6F38" w:rsidRPr="00670669" w:rsidRDefault="00643314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9B7B9C">
        <w:rPr>
          <w:rFonts w:ascii="Garamond" w:hAnsi="Garamond"/>
          <w:b/>
        </w:rPr>
        <w:t xml:space="preserve">d de los </w:t>
      </w:r>
      <w:r w:rsidR="006237E4">
        <w:rPr>
          <w:rFonts w:ascii="Garamond" w:hAnsi="Garamond"/>
          <w:b/>
        </w:rPr>
        <w:t>fundadores</w:t>
      </w:r>
      <w:r w:rsidRPr="00670669">
        <w:rPr>
          <w:rFonts w:ascii="Garamond" w:hAnsi="Garamond"/>
          <w:b/>
        </w:rPr>
        <w:t xml:space="preserve"> </w:t>
      </w:r>
    </w:p>
    <w:p w14:paraId="50199BC0" w14:textId="77777777" w:rsidR="00214808" w:rsidRPr="00670669" w:rsidRDefault="00214808" w:rsidP="00214808">
      <w:pPr>
        <w:pStyle w:val="NoSpacing"/>
        <w:jc w:val="both"/>
        <w:rPr>
          <w:rFonts w:ascii="Garamond" w:hAnsi="Garamond"/>
          <w:b/>
        </w:rPr>
      </w:pPr>
    </w:p>
    <w:p w14:paraId="017904D9" w14:textId="7177FF8E" w:rsidR="00EC6F38" w:rsidRPr="00670669" w:rsidRDefault="009B7B9C" w:rsidP="00EC6F38">
      <w:pPr>
        <w:pStyle w:val="NoSpacing"/>
        <w:jc w:val="both"/>
        <w:rPr>
          <w:rFonts w:ascii="Garamond" w:hAnsi="Garamond"/>
        </w:rPr>
      </w:pPr>
      <w:r w:rsidRPr="009B7B9C">
        <w:rPr>
          <w:rFonts w:ascii="Garamond" w:hAnsi="Garamond"/>
        </w:rPr>
        <w:t xml:space="preserve">Los </w:t>
      </w:r>
      <w:r w:rsidR="006237E4" w:rsidRPr="009B7B9C">
        <w:rPr>
          <w:rFonts w:ascii="Garamond" w:hAnsi="Garamond"/>
        </w:rPr>
        <w:t xml:space="preserve">fundadores </w:t>
      </w:r>
      <w:r w:rsidRPr="009B7B9C">
        <w:rPr>
          <w:rFonts w:ascii="Garamond" w:hAnsi="Garamond"/>
        </w:rPr>
        <w:t xml:space="preserve">son </w:t>
      </w:r>
      <w:r w:rsidR="00175DB3" w:rsidRPr="009B7B9C">
        <w:rPr>
          <w:rFonts w:ascii="Garamond" w:hAnsi="Garamond"/>
        </w:rPr>
        <w:t>responsable</w:t>
      </w:r>
      <w:r w:rsidR="006237E4">
        <w:rPr>
          <w:rFonts w:ascii="Garamond" w:hAnsi="Garamond"/>
        </w:rPr>
        <w:t>s</w:t>
      </w:r>
      <w:r w:rsidR="001411C8">
        <w:rPr>
          <w:rFonts w:ascii="Garamond" w:hAnsi="Garamond"/>
        </w:rPr>
        <w:t xml:space="preserve"> de la preparación </w:t>
      </w:r>
      <w:r w:rsidR="006237E4"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 xml:space="preserve">uerido por la RG </w:t>
      </w:r>
      <w:r w:rsidR="00DB54BD">
        <w:rPr>
          <w:rFonts w:ascii="Garamond" w:hAnsi="Garamond"/>
        </w:rPr>
        <w:t>15/2024</w:t>
      </w:r>
      <w:r w:rsidR="001411C8">
        <w:rPr>
          <w:rFonts w:ascii="Garamond" w:hAnsi="Garamond"/>
        </w:rPr>
        <w:t xml:space="preserve"> de la IGJ</w:t>
      </w:r>
      <w:r w:rsidR="00EC6F38" w:rsidRPr="00670669">
        <w:rPr>
          <w:rFonts w:ascii="Garamond" w:hAnsi="Garamond"/>
        </w:rPr>
        <w:t xml:space="preserve"> y del cumplimiento de las normas establecidas por la Ley </w:t>
      </w:r>
      <w:r w:rsidR="00CD6750">
        <w:rPr>
          <w:rFonts w:ascii="Garamond" w:hAnsi="Garamond"/>
        </w:rPr>
        <w:t xml:space="preserve">N° </w:t>
      </w:r>
      <w:r w:rsidR="00EC6F38" w:rsidRPr="00670669">
        <w:rPr>
          <w:rFonts w:ascii="Garamond" w:hAnsi="Garamond"/>
        </w:rPr>
        <w:t>26</w:t>
      </w:r>
      <w:r w:rsidR="00CD6750">
        <w:rPr>
          <w:rFonts w:ascii="Garamond" w:hAnsi="Garamond"/>
        </w:rPr>
        <w:t>.</w:t>
      </w:r>
      <w:r w:rsidR="00EC6F38" w:rsidRPr="00670669">
        <w:rPr>
          <w:rFonts w:ascii="Garamond" w:hAnsi="Garamond"/>
        </w:rPr>
        <w:t>994</w:t>
      </w:r>
      <w:r w:rsidR="00E23A77">
        <w:rPr>
          <w:rFonts w:ascii="Garamond" w:hAnsi="Garamond"/>
        </w:rPr>
        <w:t>,</w:t>
      </w:r>
      <w:r w:rsidR="00EC6F38" w:rsidRPr="00670669">
        <w:rPr>
          <w:rFonts w:ascii="Garamond" w:hAnsi="Garamond"/>
        </w:rPr>
        <w:t xml:space="preserve"> </w:t>
      </w:r>
      <w:r w:rsidR="00CD6750" w:rsidRPr="00670669">
        <w:rPr>
          <w:rFonts w:ascii="Garamond" w:hAnsi="Garamond"/>
        </w:rPr>
        <w:t>artículo</w:t>
      </w:r>
      <w:r w:rsidR="00EC6F38" w:rsidRPr="00670669">
        <w:rPr>
          <w:rFonts w:ascii="Garamond" w:hAnsi="Garamond"/>
        </w:rPr>
        <w:t xml:space="preserve"> 195 </w:t>
      </w:r>
      <w:r w:rsidR="001411C8">
        <w:rPr>
          <w:rFonts w:ascii="Garamond" w:hAnsi="Garamond"/>
        </w:rPr>
        <w:t>(</w:t>
      </w:r>
      <w:r w:rsidR="00CD6750">
        <w:rPr>
          <w:rFonts w:ascii="Garamond" w:hAnsi="Garamond"/>
        </w:rPr>
        <w:t xml:space="preserve">inciso </w:t>
      </w:r>
      <w:r w:rsidR="00EC6F38" w:rsidRPr="00670669">
        <w:rPr>
          <w:rFonts w:ascii="Garamond" w:hAnsi="Garamond"/>
        </w:rPr>
        <w:t>k</w:t>
      </w:r>
      <w:r w:rsidR="006237E4">
        <w:rPr>
          <w:rFonts w:ascii="Garamond" w:hAnsi="Garamond"/>
        </w:rPr>
        <w:t>)</w:t>
      </w:r>
      <w:r w:rsidR="00E23A77">
        <w:rPr>
          <w:rFonts w:ascii="Garamond" w:hAnsi="Garamond"/>
        </w:rPr>
        <w:t>,</w:t>
      </w:r>
      <w:r w:rsidR="001411C8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en relación con el trámite de BASES PRESUPUESTARIAS.</w:t>
      </w:r>
    </w:p>
    <w:p w14:paraId="1ABBA21F" w14:textId="77777777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</w:p>
    <w:p w14:paraId="2B4735F6" w14:textId="77777777" w:rsidR="00EC6F38" w:rsidRPr="00670669" w:rsidRDefault="00EC6F38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14:paraId="65EDF445" w14:textId="77777777" w:rsidR="00214808" w:rsidRPr="00670669" w:rsidRDefault="00214808" w:rsidP="00214808">
      <w:pPr>
        <w:pStyle w:val="NoSpacing"/>
        <w:jc w:val="both"/>
        <w:rPr>
          <w:rFonts w:ascii="Garamond" w:hAnsi="Garamond"/>
          <w:b/>
        </w:rPr>
      </w:pPr>
    </w:p>
    <w:p w14:paraId="74C0F1B6" w14:textId="77777777" w:rsidR="00EC6F38" w:rsidRPr="006237E4" w:rsidRDefault="00214808" w:rsidP="006237E4">
      <w:pPr>
        <w:pStyle w:val="NoSpacing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362FEF">
        <w:rPr>
          <w:rFonts w:ascii="Garamond" w:hAnsi="Garamond"/>
        </w:rPr>
        <w:t>resente informe de cumplimiento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6237E4">
        <w:rPr>
          <w:rFonts w:ascii="Garamond" w:hAnsi="Garamond"/>
        </w:rPr>
        <w:t xml:space="preserve">al, que se detalla </w:t>
      </w:r>
      <w:r w:rsidR="004C3652">
        <w:rPr>
          <w:rFonts w:ascii="Garamond" w:hAnsi="Garamond"/>
        </w:rPr>
        <w:t xml:space="preserve">en </w:t>
      </w:r>
      <w:r w:rsidR="006237E4">
        <w:rPr>
          <w:rFonts w:ascii="Garamond" w:hAnsi="Garamond"/>
        </w:rPr>
        <w:t>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6237E4">
        <w:rPr>
          <w:rFonts w:ascii="Garamond" w:hAnsi="Garamond"/>
        </w:rPr>
        <w:t>e la IGJ 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14:paraId="2905D831" w14:textId="77777777" w:rsidR="00362FEF" w:rsidRPr="00670669" w:rsidRDefault="00362FEF" w:rsidP="00EC6F38">
      <w:pPr>
        <w:pStyle w:val="NoSpacing"/>
        <w:jc w:val="both"/>
        <w:rPr>
          <w:rFonts w:ascii="Garamond" w:hAnsi="Garamond"/>
        </w:rPr>
      </w:pPr>
    </w:p>
    <w:p w14:paraId="60439A0E" w14:textId="77777777" w:rsidR="0062641F" w:rsidRPr="0062641F" w:rsidRDefault="0062641F" w:rsidP="0062641F">
      <w:pPr>
        <w:pStyle w:val="NoSpacing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>
        <w:rPr>
          <w:rFonts w:ascii="Garamond" w:hAnsi="Garamond"/>
        </w:rPr>
        <w:t xml:space="preserve">la Fundación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14:paraId="1C79E527" w14:textId="77777777" w:rsidR="00214808" w:rsidRDefault="00214808" w:rsidP="00EC6F38">
      <w:pPr>
        <w:pStyle w:val="NoSpacing"/>
        <w:jc w:val="both"/>
        <w:rPr>
          <w:rFonts w:ascii="Garamond" w:hAnsi="Garamond"/>
          <w:lang w:val="es-ES_tradnl"/>
        </w:rPr>
      </w:pPr>
    </w:p>
    <w:p w14:paraId="0B58C963" w14:textId="77777777" w:rsidR="00214808" w:rsidRPr="00670669" w:rsidRDefault="00214808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14:paraId="683281A0" w14:textId="77777777" w:rsidR="00214808" w:rsidRPr="00670669" w:rsidRDefault="00214808" w:rsidP="00D55A07">
      <w:pPr>
        <w:pStyle w:val="NoSpacing"/>
        <w:jc w:val="both"/>
        <w:rPr>
          <w:rFonts w:ascii="Garamond" w:hAnsi="Garamond"/>
          <w:b/>
        </w:rPr>
      </w:pPr>
    </w:p>
    <w:p w14:paraId="74A3CCD6" w14:textId="77777777" w:rsidR="000F748A" w:rsidRDefault="00214808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>on las normas establecidas en el Capítulo</w:t>
      </w:r>
      <w:r w:rsidR="0062641F">
        <w:rPr>
          <w:rFonts w:ascii="Garamond" w:hAnsi="Garamond"/>
        </w:rPr>
        <w:t xml:space="preserve"> </w:t>
      </w:r>
      <w:r w:rsidR="0062641F" w:rsidRPr="0062641F">
        <w:rPr>
          <w:rFonts w:ascii="Garamond" w:hAnsi="Garamond"/>
        </w:rPr>
        <w:t>VIII</w:t>
      </w:r>
      <w:r w:rsidRPr="00670669">
        <w:rPr>
          <w:rFonts w:ascii="Garamond" w:hAnsi="Garamond"/>
        </w:rPr>
        <w:t xml:space="preserve">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de ciertos procedimientos que he considerado suficientes para los propósitos del regulador en relación </w:t>
      </w:r>
      <w:r w:rsidRPr="00670669">
        <w:rPr>
          <w:rFonts w:ascii="Garamond" w:hAnsi="Garamond"/>
        </w:rPr>
        <w:lastRenderedPageBreak/>
        <w:t>con el cumplimiento por parte de la Fundación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14:paraId="4AF6154B" w14:textId="77777777" w:rsidR="000F748A" w:rsidRDefault="000F748A" w:rsidP="00D55A07">
      <w:pPr>
        <w:pStyle w:val="NoSpacing"/>
        <w:jc w:val="both"/>
        <w:rPr>
          <w:rFonts w:ascii="Garamond" w:hAnsi="Garamond"/>
        </w:rPr>
      </w:pPr>
    </w:p>
    <w:p w14:paraId="5D9BB948" w14:textId="77777777" w:rsidR="00214808" w:rsidRPr="00670669" w:rsidRDefault="0062641F" w:rsidP="00D55A07">
      <w:pPr>
        <w:pStyle w:val="NoSpacing"/>
        <w:jc w:val="both"/>
        <w:rPr>
          <w:rFonts w:ascii="Garamond" w:hAnsi="Garamond"/>
        </w:rPr>
      </w:pPr>
      <w:r w:rsidRPr="0062641F">
        <w:rPr>
          <w:rFonts w:ascii="Garamond" w:hAnsi="Garamond"/>
        </w:rPr>
        <w:t>La Resolución Técnica N° 37 exige que planifique y ejecute mi tarea de forma tal que me permita emitir el presente informe de cumplimiento.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 xml:space="preserve">Los procedimientos detallados a continuación han sido aplicados sobre los registros y documentación que me fueran suministrados por la Fundación. Mi tarea se </w:t>
      </w:r>
      <w:r w:rsidR="009B7B9C" w:rsidRPr="00670669">
        <w:rPr>
          <w:rFonts w:ascii="Garamond" w:hAnsi="Garamond"/>
        </w:rPr>
        <w:t>basó</w:t>
      </w:r>
      <w:r w:rsidR="00214808" w:rsidRPr="00670669">
        <w:rPr>
          <w:rFonts w:ascii="Garamond" w:hAnsi="Garamond"/>
        </w:rPr>
        <w:t xml:space="preserve"> en la premisa que la información proporcionada es precisa, completa, legítima y libre de fraudes y otros actos ilegales, para lo cual he tenido en cuenta su apariencia y estructura formal.</w:t>
      </w:r>
    </w:p>
    <w:p w14:paraId="3A1FF398" w14:textId="77777777" w:rsidR="00175DB3" w:rsidRPr="00670669" w:rsidRDefault="00175DB3" w:rsidP="00D55A07">
      <w:pPr>
        <w:pStyle w:val="NoSpacing"/>
        <w:jc w:val="both"/>
        <w:rPr>
          <w:rFonts w:ascii="Garamond" w:hAnsi="Garamond"/>
        </w:rPr>
      </w:pPr>
    </w:p>
    <w:p w14:paraId="76D0F265" w14:textId="77777777" w:rsidR="00214808" w:rsidRPr="00670669" w:rsidRDefault="00214808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 consistieron únicamente en verificar la siguiente documentación:</w:t>
      </w:r>
    </w:p>
    <w:p w14:paraId="48F00746" w14:textId="77777777" w:rsidR="00214808" w:rsidRPr="00670669" w:rsidRDefault="00214808" w:rsidP="00D55A07">
      <w:pPr>
        <w:pStyle w:val="NoSpacing"/>
        <w:jc w:val="both"/>
        <w:rPr>
          <w:rFonts w:ascii="Garamond" w:hAnsi="Garamond"/>
        </w:rPr>
      </w:pPr>
    </w:p>
    <w:p w14:paraId="3B53E890" w14:textId="77777777" w:rsidR="000F748A" w:rsidRDefault="000F748A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Formulación de presentación.</w:t>
      </w:r>
    </w:p>
    <w:p w14:paraId="1D0DB7E1" w14:textId="77777777" w:rsidR="000F748A" w:rsidRPr="000F748A" w:rsidRDefault="000F748A" w:rsidP="000F748A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Estatuto de la Fundación.</w:t>
      </w:r>
    </w:p>
    <w:p w14:paraId="3253E4DE" w14:textId="77777777" w:rsidR="00214808" w:rsidRDefault="00DA78E1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Plan </w:t>
      </w:r>
      <w:r w:rsidR="009A7159" w:rsidRPr="00670669">
        <w:rPr>
          <w:rFonts w:ascii="Garamond" w:hAnsi="Garamond"/>
        </w:rPr>
        <w:t xml:space="preserve">trienal </w:t>
      </w:r>
      <w:r w:rsidR="000F748A">
        <w:rPr>
          <w:rFonts w:ascii="Garamond" w:hAnsi="Garamond"/>
        </w:rPr>
        <w:t>de actividades</w:t>
      </w:r>
      <w:r w:rsidRPr="00670669">
        <w:rPr>
          <w:rFonts w:ascii="Garamond" w:hAnsi="Garamond"/>
        </w:rPr>
        <w:t xml:space="preserve"> </w:t>
      </w:r>
      <w:r w:rsidR="009A7159" w:rsidRPr="00670669">
        <w:rPr>
          <w:rFonts w:ascii="Garamond" w:hAnsi="Garamond"/>
        </w:rPr>
        <w:t>del ob</w:t>
      </w:r>
      <w:r w:rsidRPr="00670669">
        <w:rPr>
          <w:rFonts w:ascii="Garamond" w:hAnsi="Garamond"/>
        </w:rPr>
        <w:t xml:space="preserve">jeto fundacional suscripto </w:t>
      </w:r>
      <w:r w:rsidR="009B7B9C" w:rsidRPr="009B7B9C">
        <w:rPr>
          <w:rFonts w:ascii="Garamond" w:hAnsi="Garamond"/>
        </w:rPr>
        <w:t xml:space="preserve">por los </w:t>
      </w:r>
      <w:r w:rsidR="000F748A" w:rsidRPr="009B7B9C">
        <w:rPr>
          <w:rFonts w:ascii="Garamond" w:hAnsi="Garamond"/>
        </w:rPr>
        <w:t>fundadores</w:t>
      </w:r>
      <w:r w:rsidR="00E03A59">
        <w:rPr>
          <w:rStyle w:val="FootnoteReference"/>
          <w:rFonts w:ascii="Garamond" w:hAnsi="Garamond"/>
        </w:rPr>
        <w:footnoteReference w:id="5"/>
      </w:r>
      <w:r w:rsidR="00E03A59" w:rsidRPr="00670669">
        <w:rPr>
          <w:rFonts w:ascii="Garamond" w:hAnsi="Garamond"/>
        </w:rPr>
        <w:t>.</w:t>
      </w:r>
    </w:p>
    <w:p w14:paraId="577FDFFB" w14:textId="77777777" w:rsidR="000F748A" w:rsidRDefault="000F748A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Boleta de depósito en Banco oficial acreditando el patrimonio inicial.</w:t>
      </w:r>
    </w:p>
    <w:p w14:paraId="5FC07706" w14:textId="77777777" w:rsidR="00B32F22" w:rsidRPr="00670669" w:rsidRDefault="00B32F22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Compromisos de donación con firmas autenticadas por escribano.</w:t>
      </w:r>
    </w:p>
    <w:p w14:paraId="75A30F06" w14:textId="77777777" w:rsidR="009A7159" w:rsidRPr="00670669" w:rsidRDefault="009A7159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>Info</w:t>
      </w:r>
      <w:r w:rsidR="00186BED">
        <w:rPr>
          <w:rFonts w:ascii="Garamond" w:hAnsi="Garamond"/>
        </w:rPr>
        <w:t>rme sobre bases presupuestarias</w:t>
      </w:r>
      <w:r w:rsidR="00DA78E1" w:rsidRPr="00670669">
        <w:rPr>
          <w:rFonts w:ascii="Garamond" w:hAnsi="Garamond"/>
        </w:rPr>
        <w:t xml:space="preserve"> suscripto </w:t>
      </w:r>
      <w:r w:rsidR="00B32F22">
        <w:rPr>
          <w:rFonts w:ascii="Garamond" w:hAnsi="Garamond"/>
        </w:rPr>
        <w:t xml:space="preserve">por los </w:t>
      </w:r>
      <w:r w:rsidR="009B7B9C" w:rsidRPr="009B7B9C">
        <w:rPr>
          <w:rFonts w:ascii="Garamond" w:hAnsi="Garamond"/>
        </w:rPr>
        <w:t>f</w:t>
      </w:r>
      <w:r w:rsidR="00B32F22" w:rsidRPr="009B7B9C">
        <w:rPr>
          <w:rFonts w:ascii="Garamond" w:hAnsi="Garamond"/>
        </w:rPr>
        <w:t>undadores</w:t>
      </w:r>
      <w:r w:rsidR="00E03A59">
        <w:rPr>
          <w:rStyle w:val="FootnoteReference"/>
          <w:rFonts w:ascii="Garamond" w:hAnsi="Garamond"/>
        </w:rPr>
        <w:footnoteReference w:id="6"/>
      </w:r>
      <w:r w:rsidR="00DA78E1" w:rsidRPr="00670669">
        <w:rPr>
          <w:rFonts w:ascii="Garamond" w:hAnsi="Garamond"/>
        </w:rPr>
        <w:t>.</w:t>
      </w:r>
    </w:p>
    <w:p w14:paraId="0B843DF6" w14:textId="77777777" w:rsidR="00E03A59" w:rsidRPr="00670669" w:rsidRDefault="00E03A59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</w:t>
      </w:r>
      <w:r>
        <w:rPr>
          <w:rStyle w:val="FootnoteReference"/>
          <w:rFonts w:ascii="Garamond" w:hAnsi="Garamond"/>
        </w:rPr>
        <w:footnoteReference w:id="7"/>
      </w:r>
    </w:p>
    <w:p w14:paraId="6B49C5AE" w14:textId="77777777" w:rsidR="009A7159" w:rsidRPr="00670669" w:rsidRDefault="009A7159" w:rsidP="009A7159">
      <w:pPr>
        <w:pStyle w:val="NoSpacing"/>
        <w:jc w:val="both"/>
        <w:rPr>
          <w:rFonts w:ascii="Garamond" w:hAnsi="Garamond"/>
        </w:rPr>
      </w:pPr>
    </w:p>
    <w:p w14:paraId="083190B6" w14:textId="77777777" w:rsidR="009A7159" w:rsidRDefault="009A7159" w:rsidP="009A7159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14:paraId="70894A31" w14:textId="77777777" w:rsidR="00CD6750" w:rsidRPr="00670669" w:rsidRDefault="00CD6750" w:rsidP="009A7159">
      <w:pPr>
        <w:pStyle w:val="NoSpacing"/>
        <w:jc w:val="both"/>
        <w:rPr>
          <w:rFonts w:ascii="Garamond" w:hAnsi="Garamond"/>
          <w:b/>
        </w:rPr>
      </w:pPr>
    </w:p>
    <w:p w14:paraId="5DF01CDB" w14:textId="77777777" w:rsidR="009A7159" w:rsidRPr="00670669" w:rsidRDefault="009A7159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Sobre la base del trabajo realizado, cuyo a</w:t>
      </w:r>
      <w:r w:rsidR="00B32F22">
        <w:rPr>
          <w:rFonts w:ascii="Garamond" w:hAnsi="Garamond"/>
        </w:rPr>
        <w:t>lcance se describe en la sección</w:t>
      </w:r>
      <w:r w:rsidRPr="00670669">
        <w:rPr>
          <w:rFonts w:ascii="Garamond" w:hAnsi="Garamond"/>
        </w:rPr>
        <w:t xml:space="preserve"> precedente, y en lo que es materia de mi competencia, en mi opinión:</w:t>
      </w:r>
    </w:p>
    <w:p w14:paraId="5F8FDC7E" w14:textId="77777777" w:rsidR="009A7159" w:rsidRPr="00670669" w:rsidRDefault="009A7159" w:rsidP="00D55A07">
      <w:pPr>
        <w:pStyle w:val="NoSpacing"/>
        <w:jc w:val="both"/>
        <w:rPr>
          <w:rFonts w:ascii="Garamond" w:hAnsi="Garamond"/>
        </w:rPr>
      </w:pPr>
    </w:p>
    <w:p w14:paraId="2D0AACEF" w14:textId="77777777" w:rsidR="009A7159" w:rsidRPr="00670669" w:rsidRDefault="009A7159" w:rsidP="00D55A07">
      <w:pPr>
        <w:pStyle w:val="NoSpacing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Las bases presupuestarias de la </w:t>
      </w:r>
      <w:r w:rsidR="00220F5C">
        <w:rPr>
          <w:rFonts w:ascii="Garamond" w:hAnsi="Garamond"/>
        </w:rPr>
        <w:t>Fundación</w:t>
      </w:r>
      <w:r w:rsidR="00B32F22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para el trienio 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>/202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 xml:space="preserve"> se ajustan a lo requerido por </w:t>
      </w:r>
      <w:r w:rsidR="006909BF">
        <w:rPr>
          <w:rFonts w:ascii="Garamond" w:hAnsi="Garamond"/>
        </w:rPr>
        <w:t>e</w:t>
      </w:r>
      <w:r w:rsidR="00B32F22">
        <w:rPr>
          <w:rFonts w:ascii="Garamond" w:hAnsi="Garamond"/>
        </w:rPr>
        <w:t>l artículo 195</w:t>
      </w:r>
      <w:r w:rsidRPr="00670669">
        <w:rPr>
          <w:rFonts w:ascii="Garamond" w:hAnsi="Garamond"/>
        </w:rPr>
        <w:t xml:space="preserve"> </w:t>
      </w:r>
      <w:r w:rsidR="00B32F22">
        <w:rPr>
          <w:rFonts w:ascii="Garamond" w:hAnsi="Garamond"/>
        </w:rPr>
        <w:t xml:space="preserve">(inciso </w:t>
      </w:r>
      <w:r w:rsidR="00B32F22" w:rsidRPr="00670669">
        <w:rPr>
          <w:rFonts w:ascii="Garamond" w:hAnsi="Garamond"/>
        </w:rPr>
        <w:t>k</w:t>
      </w:r>
      <w:r w:rsidR="00B32F22">
        <w:rPr>
          <w:rFonts w:ascii="Garamond" w:hAnsi="Garamond"/>
        </w:rPr>
        <w:t xml:space="preserve">) </w:t>
      </w:r>
      <w:r w:rsidRPr="00670669">
        <w:rPr>
          <w:rFonts w:ascii="Garamond" w:hAnsi="Garamond"/>
        </w:rPr>
        <w:t>de</w:t>
      </w:r>
      <w:r w:rsidR="00B32F22">
        <w:rPr>
          <w:rFonts w:ascii="Garamond" w:hAnsi="Garamond"/>
        </w:rPr>
        <w:t xml:space="preserve"> </w:t>
      </w:r>
      <w:r w:rsidR="00B32F22" w:rsidRPr="00670669">
        <w:rPr>
          <w:rFonts w:ascii="Garamond" w:hAnsi="Garamond"/>
        </w:rPr>
        <w:t xml:space="preserve">la Ley </w:t>
      </w:r>
      <w:r w:rsidR="00B32F22">
        <w:rPr>
          <w:rFonts w:ascii="Garamond" w:hAnsi="Garamond"/>
        </w:rPr>
        <w:t xml:space="preserve">N° </w:t>
      </w:r>
      <w:r w:rsidR="00B32F22" w:rsidRPr="00670669">
        <w:rPr>
          <w:rFonts w:ascii="Garamond" w:hAnsi="Garamond"/>
        </w:rPr>
        <w:t>26</w:t>
      </w:r>
      <w:r w:rsidR="00B32F22">
        <w:rPr>
          <w:rFonts w:ascii="Garamond" w:hAnsi="Garamond"/>
        </w:rPr>
        <w:t>.994</w:t>
      </w:r>
      <w:r w:rsidRPr="00670669">
        <w:rPr>
          <w:rFonts w:ascii="Garamond" w:hAnsi="Garamond"/>
        </w:rPr>
        <w:t xml:space="preserve"> y de cumplirse las mismas se podría dar cumplimiento al objeto fundacional.</w:t>
      </w:r>
    </w:p>
    <w:p w14:paraId="0D991A87" w14:textId="77777777" w:rsidR="009A7159" w:rsidRPr="00670669" w:rsidRDefault="009A7159" w:rsidP="00D55A07">
      <w:pPr>
        <w:pStyle w:val="NoSpacing"/>
        <w:ind w:left="720"/>
        <w:jc w:val="both"/>
        <w:rPr>
          <w:rFonts w:ascii="Garamond" w:hAnsi="Garamond"/>
        </w:rPr>
      </w:pPr>
    </w:p>
    <w:p w14:paraId="459B6E61" w14:textId="77777777" w:rsidR="009A7159" w:rsidRDefault="009A7159" w:rsidP="00B32F22">
      <w:pPr>
        <w:pStyle w:val="NoSpacing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El </w:t>
      </w:r>
      <w:r w:rsidR="006909BF">
        <w:rPr>
          <w:rFonts w:ascii="Garamond" w:hAnsi="Garamond"/>
        </w:rPr>
        <w:t>P</w:t>
      </w:r>
      <w:r w:rsidRPr="00670669">
        <w:rPr>
          <w:rFonts w:ascii="Garamond" w:hAnsi="Garamond"/>
        </w:rPr>
        <w:t xml:space="preserve">atrimonio </w:t>
      </w:r>
      <w:r w:rsidR="00B32F22">
        <w:rPr>
          <w:rFonts w:ascii="Garamond" w:hAnsi="Garamond"/>
        </w:rPr>
        <w:t>inicial</w:t>
      </w:r>
      <w:r w:rsidR="00DA78E1" w:rsidRPr="00670669">
        <w:rPr>
          <w:rFonts w:ascii="Garamond" w:hAnsi="Garamond"/>
        </w:rPr>
        <w:t xml:space="preserve"> de la Fundación</w:t>
      </w:r>
      <w:r w:rsidRPr="00670669">
        <w:rPr>
          <w:rFonts w:ascii="Garamond" w:hAnsi="Garamond"/>
        </w:rPr>
        <w:t xml:space="preserve"> </w:t>
      </w:r>
      <w:r w:rsidR="007C6713" w:rsidRPr="00670669">
        <w:rPr>
          <w:rFonts w:ascii="Garamond" w:hAnsi="Garamond"/>
        </w:rPr>
        <w:t xml:space="preserve">al </w:t>
      </w:r>
      <w:proofErr w:type="spellStart"/>
      <w:r w:rsidR="006909BF" w:rsidRPr="00B32F22">
        <w:rPr>
          <w:rFonts w:ascii="Garamond" w:hAnsi="Garamond"/>
        </w:rPr>
        <w:t>dd</w:t>
      </w:r>
      <w:proofErr w:type="spellEnd"/>
      <w:r w:rsidR="006909BF" w:rsidRPr="00B32F22">
        <w:rPr>
          <w:rFonts w:ascii="Garamond" w:hAnsi="Garamond"/>
        </w:rPr>
        <w:t xml:space="preserve"> de mm de aaa2 y aaa1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asciende a la suma de pesos</w:t>
      </w:r>
      <w:r w:rsidR="00A47D55">
        <w:rPr>
          <w:rFonts w:ascii="Garamond" w:hAnsi="Garamond"/>
          <w:color w:val="000000" w:themeColor="text1"/>
        </w:rPr>
        <w:t xml:space="preserve"> </w:t>
      </w:r>
      <w:r w:rsidR="00A47D55" w:rsidRPr="00A47D55">
        <w:rPr>
          <w:rFonts w:ascii="Garamond" w:hAnsi="Garamond"/>
        </w:rPr>
        <w:t>............................................. ($ ................)</w:t>
      </w:r>
      <w:r w:rsidRPr="00670669">
        <w:rPr>
          <w:rFonts w:ascii="Garamond" w:hAnsi="Garamond"/>
        </w:rPr>
        <w:t>.</w:t>
      </w:r>
    </w:p>
    <w:p w14:paraId="76E6680F" w14:textId="77777777" w:rsidR="00B32F22" w:rsidRPr="00B32F22" w:rsidRDefault="00B32F22" w:rsidP="00B32F22">
      <w:pPr>
        <w:pStyle w:val="NoSpacing"/>
        <w:jc w:val="both"/>
        <w:rPr>
          <w:rFonts w:ascii="Garamond" w:hAnsi="Garamond"/>
        </w:rPr>
      </w:pPr>
    </w:p>
    <w:p w14:paraId="00330C14" w14:textId="77777777" w:rsidR="009A7159" w:rsidRPr="00670669" w:rsidRDefault="00B32F22" w:rsidP="009A7159">
      <w:pPr>
        <w:pStyle w:val="NoSpacing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</w:t>
      </w:r>
      <w:r w:rsidR="0007599F">
        <w:rPr>
          <w:rFonts w:ascii="Garamond" w:hAnsi="Garamond"/>
          <w:b/>
        </w:rPr>
        <w:t>tribución y uso de este informe</w:t>
      </w:r>
    </w:p>
    <w:p w14:paraId="4162FBDC" w14:textId="77777777" w:rsidR="009A7159" w:rsidRPr="00670669" w:rsidRDefault="009A7159" w:rsidP="00685D4F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informe de cumplimiento ha sido prepa</w:t>
      </w:r>
      <w:r w:rsidR="00B32F22">
        <w:rPr>
          <w:rFonts w:ascii="Garamond" w:hAnsi="Garamond"/>
        </w:rPr>
        <w:t>rado exclus</w:t>
      </w:r>
      <w:r w:rsidR="009B7B9C">
        <w:rPr>
          <w:rFonts w:ascii="Garamond" w:hAnsi="Garamond"/>
        </w:rPr>
        <w:t xml:space="preserve">ivamente para uso de los </w:t>
      </w:r>
      <w:r w:rsidR="00B32F22">
        <w:rPr>
          <w:rFonts w:ascii="Garamond" w:hAnsi="Garamond"/>
        </w:rPr>
        <w:t>fundadores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y para su presentación ante la IGJ, en relación con los requerimientos dispuestos para </w:t>
      </w:r>
      <w:r w:rsidR="007C6713" w:rsidRPr="00670669">
        <w:rPr>
          <w:rFonts w:ascii="Garamond" w:hAnsi="Garamond"/>
        </w:rPr>
        <w:t>la presentación</w:t>
      </w:r>
      <w:r w:rsidRPr="00670669">
        <w:rPr>
          <w:rFonts w:ascii="Garamond" w:hAnsi="Garamond"/>
        </w:rPr>
        <w:t xml:space="preserve"> de </w:t>
      </w:r>
      <w:r w:rsidR="007C6713" w:rsidRPr="00670669">
        <w:rPr>
          <w:rFonts w:ascii="Garamond" w:hAnsi="Garamond"/>
        </w:rPr>
        <w:t xml:space="preserve">las BASES PRESUPUESTARIAS </w:t>
      </w:r>
      <w:r w:rsidR="00B32F22">
        <w:rPr>
          <w:rFonts w:ascii="Garamond" w:hAnsi="Garamond"/>
        </w:rPr>
        <w:t>mencionados en la sección “</w:t>
      </w:r>
      <w:r w:rsidR="00B32F22" w:rsidRPr="006237E4">
        <w:rPr>
          <w:rFonts w:ascii="Garamond" w:hAnsi="Garamond"/>
        </w:rPr>
        <w:t>Identificación de la información objeto del encargo</w:t>
      </w:r>
      <w:r w:rsidR="00B32F22">
        <w:rPr>
          <w:rFonts w:ascii="Garamond" w:hAnsi="Garamond"/>
        </w:rPr>
        <w:t>”</w:t>
      </w:r>
      <w:r w:rsidR="00B32F22" w:rsidRPr="00670669">
        <w:rPr>
          <w:rFonts w:ascii="Garamond" w:hAnsi="Garamond"/>
        </w:rPr>
        <w:t xml:space="preserve"> </w:t>
      </w:r>
      <w:r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Pr="00685D4F">
        <w:rPr>
          <w:rFonts w:ascii="Garamond" w:hAnsi="Garamond"/>
          <w:bCs/>
        </w:rPr>
        <w:t>lo tanto, no debe ser utilizado, hacerse referen</w:t>
      </w:r>
      <w:r w:rsidRPr="00670669">
        <w:rPr>
          <w:rFonts w:ascii="Garamond" w:hAnsi="Garamond"/>
        </w:rPr>
        <w:t>cia a él o ser distribuido con ningún otro propósito.</w:t>
      </w:r>
    </w:p>
    <w:p w14:paraId="0D65014A" w14:textId="77777777" w:rsidR="009A7159" w:rsidRPr="00685D4F" w:rsidRDefault="009A7159" w:rsidP="00685D4F">
      <w:pPr>
        <w:pStyle w:val="NoSpacing"/>
        <w:jc w:val="both"/>
        <w:rPr>
          <w:rFonts w:ascii="Garamond" w:hAnsi="Garamond"/>
        </w:rPr>
      </w:pPr>
    </w:p>
    <w:p w14:paraId="76EF37FD" w14:textId="77777777" w:rsidR="00685D4F" w:rsidRP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14:paraId="17F34286" w14:textId="77777777" w:rsidTr="00B32F22">
        <w:trPr>
          <w:trHeight w:val="986"/>
        </w:trPr>
        <w:tc>
          <w:tcPr>
            <w:tcW w:w="2697" w:type="dxa"/>
            <w:shd w:val="clear" w:color="auto" w:fill="auto"/>
          </w:tcPr>
          <w:p w14:paraId="5243E962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14:paraId="125D33D7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14:paraId="1C9A6D6A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14:paraId="6B6438B9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14:paraId="7EE0FA67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 xml:space="preserve">… </w:t>
            </w:r>
            <w:proofErr w:type="spellStart"/>
            <w:r w:rsidRPr="00685D4F">
              <w:rPr>
                <w:rFonts w:ascii="Garamond" w:hAnsi="Garamond"/>
              </w:rPr>
              <w:t>F°</w:t>
            </w:r>
            <w:proofErr w:type="spellEnd"/>
            <w:r w:rsidRPr="00685D4F">
              <w:rPr>
                <w:rFonts w:ascii="Garamond" w:hAnsi="Garamond"/>
              </w:rPr>
              <w:t>…</w:t>
            </w:r>
          </w:p>
        </w:tc>
      </w:tr>
    </w:tbl>
    <w:p w14:paraId="6A4BC0F4" w14:textId="77777777" w:rsidR="009B20B4" w:rsidRPr="00670669" w:rsidRDefault="009B20B4" w:rsidP="00B32F22">
      <w:pPr>
        <w:pStyle w:val="NoSpacing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60FF" w14:textId="77777777" w:rsidR="00AB7A6A" w:rsidRDefault="00AB7A6A" w:rsidP="00670669">
      <w:pPr>
        <w:spacing w:after="0" w:line="240" w:lineRule="auto"/>
      </w:pPr>
      <w:r>
        <w:separator/>
      </w:r>
    </w:p>
  </w:endnote>
  <w:endnote w:type="continuationSeparator" w:id="0">
    <w:p w14:paraId="1109A018" w14:textId="77777777" w:rsidR="00AB7A6A" w:rsidRDefault="00AB7A6A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658C4" w14:textId="77777777" w:rsidR="00AB7A6A" w:rsidRDefault="00AB7A6A" w:rsidP="00670669">
      <w:pPr>
        <w:spacing w:after="0" w:line="240" w:lineRule="auto"/>
      </w:pPr>
      <w:r>
        <w:separator/>
      </w:r>
    </w:p>
  </w:footnote>
  <w:footnote w:type="continuationSeparator" w:id="0">
    <w:p w14:paraId="09AE86E3" w14:textId="77777777" w:rsidR="00AB7A6A" w:rsidRDefault="00AB7A6A" w:rsidP="00670669">
      <w:pPr>
        <w:spacing w:after="0" w:line="240" w:lineRule="auto"/>
      </w:pPr>
      <w:r>
        <w:continuationSeparator/>
      </w:r>
    </w:p>
  </w:footnote>
  <w:footnote w:id="1">
    <w:p w14:paraId="4BB8B025" w14:textId="77777777" w:rsidR="00670669" w:rsidRPr="001E19A7" w:rsidRDefault="00670669" w:rsidP="00670669">
      <w:pPr>
        <w:pStyle w:val="FootnoteText"/>
        <w:jc w:val="both"/>
        <w:rPr>
          <w:rFonts w:ascii="Garamond" w:hAnsi="Garamond"/>
          <w:sz w:val="18"/>
          <w:szCs w:val="18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074A5F66" w14:textId="77777777" w:rsidR="00670669" w:rsidRPr="00B62766" w:rsidRDefault="00670669" w:rsidP="0067066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Denominación de la Fundación.</w:t>
      </w:r>
    </w:p>
  </w:footnote>
  <w:footnote w:id="3">
    <w:p w14:paraId="4B3A8B5E" w14:textId="77777777" w:rsidR="00670669" w:rsidRPr="00B62766" w:rsidRDefault="00670669" w:rsidP="00670669">
      <w:pPr>
        <w:pStyle w:val="FootnoteText"/>
        <w:jc w:val="both"/>
        <w:rPr>
          <w:rFonts w:ascii="Garamond" w:hAnsi="Garamond"/>
          <w:sz w:val="18"/>
          <w:szCs w:val="18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200181A6" w14:textId="77777777" w:rsidR="00356297" w:rsidRPr="00BF1024" w:rsidRDefault="00356297" w:rsidP="00356297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</w:rPr>
        <w:t>.</w:t>
      </w:r>
    </w:p>
  </w:footnote>
  <w:footnote w:id="5">
    <w:p w14:paraId="74D77161" w14:textId="77777777" w:rsidR="00E03A59" w:rsidRPr="00B62766" w:rsidRDefault="00E03A59" w:rsidP="00E03A5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Adaptar según corresponda.</w:t>
      </w:r>
    </w:p>
  </w:footnote>
  <w:footnote w:id="6">
    <w:p w14:paraId="0825794C" w14:textId="77777777" w:rsidR="00E03A59" w:rsidRPr="00B62766" w:rsidRDefault="00E03A59" w:rsidP="00E03A5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5</w:t>
      </w:r>
      <w:r w:rsidR="00220F5C" w:rsidRPr="00B62766">
        <w:rPr>
          <w:rFonts w:ascii="Garamond" w:hAnsi="Garamond"/>
          <w:sz w:val="18"/>
          <w:szCs w:val="18"/>
        </w:rPr>
        <w:t>.</w:t>
      </w:r>
    </w:p>
  </w:footnote>
  <w:footnote w:id="7">
    <w:p w14:paraId="20AB112F" w14:textId="77777777" w:rsidR="00E03A59" w:rsidRPr="00B62766" w:rsidRDefault="00E03A59" w:rsidP="00E03A5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Cualquier otro documento de respaldo que sea necesario incluir.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528913326">
    <w:abstractNumId w:val="2"/>
  </w:num>
  <w:num w:numId="2" w16cid:durableId="831212644">
    <w:abstractNumId w:val="0"/>
  </w:num>
  <w:num w:numId="3" w16cid:durableId="58288988">
    <w:abstractNumId w:val="1"/>
  </w:num>
  <w:num w:numId="4" w16cid:durableId="123092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8"/>
    <w:rsid w:val="000065FE"/>
    <w:rsid w:val="0001038E"/>
    <w:rsid w:val="000207F5"/>
    <w:rsid w:val="0002666E"/>
    <w:rsid w:val="0007599F"/>
    <w:rsid w:val="000F748A"/>
    <w:rsid w:val="001411C8"/>
    <w:rsid w:val="00175DB3"/>
    <w:rsid w:val="00184421"/>
    <w:rsid w:val="00186BED"/>
    <w:rsid w:val="001E19A7"/>
    <w:rsid w:val="00214808"/>
    <w:rsid w:val="00220F5C"/>
    <w:rsid w:val="00242C3D"/>
    <w:rsid w:val="002C19F9"/>
    <w:rsid w:val="003173EB"/>
    <w:rsid w:val="00356297"/>
    <w:rsid w:val="00362FEF"/>
    <w:rsid w:val="00371610"/>
    <w:rsid w:val="003C6712"/>
    <w:rsid w:val="00420092"/>
    <w:rsid w:val="004471DF"/>
    <w:rsid w:val="004516FD"/>
    <w:rsid w:val="004C3652"/>
    <w:rsid w:val="00593AE0"/>
    <w:rsid w:val="005A2EB3"/>
    <w:rsid w:val="005C3D18"/>
    <w:rsid w:val="00616D90"/>
    <w:rsid w:val="006237E4"/>
    <w:rsid w:val="0062641F"/>
    <w:rsid w:val="006372D0"/>
    <w:rsid w:val="00643314"/>
    <w:rsid w:val="00670669"/>
    <w:rsid w:val="00675FC7"/>
    <w:rsid w:val="0067768C"/>
    <w:rsid w:val="00685D4F"/>
    <w:rsid w:val="006909BF"/>
    <w:rsid w:val="00733361"/>
    <w:rsid w:val="00766D8D"/>
    <w:rsid w:val="007A7266"/>
    <w:rsid w:val="007C6713"/>
    <w:rsid w:val="0081627B"/>
    <w:rsid w:val="00834AAF"/>
    <w:rsid w:val="00840BCD"/>
    <w:rsid w:val="0088054D"/>
    <w:rsid w:val="009528BB"/>
    <w:rsid w:val="009775F4"/>
    <w:rsid w:val="009A7159"/>
    <w:rsid w:val="009B20B4"/>
    <w:rsid w:val="009B7B9C"/>
    <w:rsid w:val="00A47D55"/>
    <w:rsid w:val="00A76E2E"/>
    <w:rsid w:val="00AB7A6A"/>
    <w:rsid w:val="00AE0F69"/>
    <w:rsid w:val="00B32F22"/>
    <w:rsid w:val="00B62766"/>
    <w:rsid w:val="00BB3A70"/>
    <w:rsid w:val="00C24EA1"/>
    <w:rsid w:val="00C768D5"/>
    <w:rsid w:val="00CA425D"/>
    <w:rsid w:val="00CB1145"/>
    <w:rsid w:val="00CB31E0"/>
    <w:rsid w:val="00CD6750"/>
    <w:rsid w:val="00CE4E37"/>
    <w:rsid w:val="00CF2884"/>
    <w:rsid w:val="00D441FB"/>
    <w:rsid w:val="00D55A07"/>
    <w:rsid w:val="00D56CED"/>
    <w:rsid w:val="00DA78E1"/>
    <w:rsid w:val="00DB54BD"/>
    <w:rsid w:val="00DF6AF7"/>
    <w:rsid w:val="00E03A59"/>
    <w:rsid w:val="00E23A77"/>
    <w:rsid w:val="00EA6213"/>
    <w:rsid w:val="00EC5B53"/>
    <w:rsid w:val="00EC6F38"/>
    <w:rsid w:val="00EC78B4"/>
    <w:rsid w:val="00F51EDD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F5D1"/>
  <w15:docId w15:val="{106EDB55-60B8-4BFD-93B3-1A2D40D5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F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FootnoteText">
    <w:name w:val="footnote text"/>
    <w:basedOn w:val="Normal"/>
    <w:link w:val="FootnoteTextCh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FootnoteReference">
    <w:name w:val="footnote reference"/>
    <w:uiPriority w:val="99"/>
    <w:rsid w:val="00670669"/>
    <w:rPr>
      <w:vertAlign w:val="superscript"/>
    </w:rPr>
  </w:style>
  <w:style w:type="paragraph" w:styleId="BodyText">
    <w:name w:val="Body Text"/>
    <w:basedOn w:val="Normal"/>
    <w:link w:val="BodyTextCh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eGrid">
    <w:name w:val="Table Grid"/>
    <w:basedOn w:val="TableNormal"/>
    <w:uiPriority w:val="59"/>
    <w:unhideWhenUsed/>
    <w:rsid w:val="00B6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22"/>
  </w:style>
  <w:style w:type="paragraph" w:styleId="Footer">
    <w:name w:val="footer"/>
    <w:basedOn w:val="Normal"/>
    <w:link w:val="FooterCh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dinatale.facundo@gmail.com</cp:lastModifiedBy>
  <cp:revision>5</cp:revision>
  <cp:lastPrinted>2021-11-08T19:04:00Z</cp:lastPrinted>
  <dcterms:created xsi:type="dcterms:W3CDTF">2024-03-20T16:44:00Z</dcterms:created>
  <dcterms:modified xsi:type="dcterms:W3CDTF">2024-10-26T23:34:00Z</dcterms:modified>
</cp:coreProperties>
</file>